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D21BE75" w14:textId="78FAE238" w:rsidR="00152E83" w:rsidRPr="00152E83" w:rsidRDefault="00152E83" w:rsidP="00152E83">
      <w:pPr>
        <w:pStyle w:val="ab"/>
        <w:numPr>
          <w:ilvl w:val="0"/>
          <w:numId w:val="1"/>
        </w:numPr>
        <w:shd w:val="clear" w:color="auto" w:fill="FFFFFF"/>
        <w:spacing w:before="480" w:after="0" w:line="240" w:lineRule="auto"/>
        <w:outlineLvl w:val="2"/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</w:pPr>
      <w:r w:rsidRPr="00152E83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Земельные участки </w:t>
      </w:r>
      <w:r w:rsidR="004F2E30" w:rsidRPr="00152E83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(</w:t>
      </w:r>
      <w:proofErr w:type="spellStart"/>
      <w:r w:rsidRPr="00152E83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val="en-US" w:eastAsia="ru-RU"/>
        </w:rPr>
        <w:t>gree</w:t>
      </w:r>
      <w:r w:rsidR="004F2E30" w:rsidRPr="00152E83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nfield</w:t>
      </w:r>
      <w:proofErr w:type="spellEnd"/>
      <w:r w:rsidR="004F2E30" w:rsidRPr="00152E83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br/>
      </w:r>
    </w:p>
    <w:tbl>
      <w:tblPr>
        <w:tblW w:w="10207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72"/>
        <w:gridCol w:w="3805"/>
        <w:gridCol w:w="5130"/>
      </w:tblGrid>
      <w:tr w:rsidR="00360C68" w:rsidRPr="0075077A" w14:paraId="5DAE6BC3" w14:textId="77777777" w:rsidTr="007569B0">
        <w:trPr>
          <w:trHeight w:val="556"/>
          <w:tblHeader/>
        </w:trPr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0696743" w14:textId="21598516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№ </w:t>
            </w:r>
            <w:r w:rsidR="007569B0"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п/п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6AB4729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 показателей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3D5D739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Информация</w:t>
            </w:r>
          </w:p>
        </w:tc>
      </w:tr>
      <w:tr w:rsidR="00360C68" w:rsidRPr="0075077A" w14:paraId="52BDAA94" w14:textId="77777777" w:rsidTr="007569B0">
        <w:trPr>
          <w:trHeight w:val="1478"/>
        </w:trPr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76911AD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4D7DAA9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Месторасположение участка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7EC63CE" w14:textId="2030D43E" w:rsidR="004F2E30" w:rsidRPr="0075077A" w:rsidRDefault="00D3536A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536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Местоположение установлено относительно ориентира, расположенного за пределами участка. Ориентир село. Почтовый адрес ориентира: Челябинская область, р-н Еткульский, </w:t>
            </w:r>
            <w:proofErr w:type="gramStart"/>
            <w:r w:rsidRPr="00D3536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proofErr w:type="gramEnd"/>
            <w:r w:rsidRPr="00D3536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Еманжелинка</w:t>
            </w:r>
          </w:p>
        </w:tc>
      </w:tr>
      <w:tr w:rsidR="00360C68" w:rsidRPr="0075077A" w14:paraId="404620D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145DA50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FD51423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Ссылка на Google Maps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C728431" w14:textId="647500AB" w:rsidR="004F2E30" w:rsidRPr="0075077A" w:rsidRDefault="009D73FE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hyperlink r:id="rId6" w:history="1">
              <w:r w:rsidR="00D3536A" w:rsidRPr="00E84E43">
                <w:rPr>
                  <w:rStyle w:val="a4"/>
                  <w:rFonts w:ascii="Times New Roman" w:eastAsia="Times New Roman" w:hAnsi="Times New Roman" w:cs="Times New Roman"/>
                  <w:sz w:val="26"/>
                  <w:szCs w:val="26"/>
                  <w:lang w:eastAsia="ru-RU"/>
                </w:rPr>
                <w:t>https://maps.app.goo.gl/ayrAtkR14UTppDB67</w:t>
              </w:r>
            </w:hyperlink>
            <w:r w:rsidR="00D3536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</w:tc>
      </w:tr>
      <w:tr w:rsidR="00360C68" w:rsidRPr="0075077A" w14:paraId="11082DF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D66DE86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E73B5A3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Кадастровый номер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80C0AD3" w14:textId="0C8FDFB2" w:rsidR="004F2E30" w:rsidRPr="0075077A" w:rsidRDefault="00D3536A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536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74:07:1601001:715</w:t>
            </w:r>
          </w:p>
        </w:tc>
      </w:tr>
      <w:tr w:rsidR="00360C68" w:rsidRPr="0075077A" w14:paraId="64B5748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1D883D3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A45EB60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Форма собственности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763A4C9" w14:textId="2ED9C518" w:rsidR="004F2E30" w:rsidRPr="0075077A" w:rsidRDefault="00103857" w:rsidP="0010385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 муниципальная собственность</w:t>
            </w:r>
          </w:p>
        </w:tc>
      </w:tr>
      <w:tr w:rsidR="00360C68" w:rsidRPr="0075077A" w14:paraId="2387676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0436FA0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61E2324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Потенциально возможное назначение использования участка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D3709FF" w14:textId="7D51A0B9" w:rsidR="004F2E30" w:rsidRPr="0075077A" w:rsidRDefault="00237F0A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37F0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для строительства и эксплуатации комплекса придорожного сервиса</w:t>
            </w:r>
          </w:p>
        </w:tc>
      </w:tr>
      <w:tr w:rsidR="00360C68" w:rsidRPr="0075077A" w14:paraId="219E3E7E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C95FC16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0F49788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Предлагаемый вид использования участка (аренда, продажа)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2661773" w14:textId="736AEC54" w:rsidR="004F2E30" w:rsidRPr="0075077A" w:rsidRDefault="004F2E30" w:rsidP="0010385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Аренда</w:t>
            </w:r>
          </w:p>
        </w:tc>
      </w:tr>
      <w:tr w:rsidR="00360C68" w:rsidRPr="0075077A" w14:paraId="70DBFC4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ED02597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23EFD14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Общая площадь, га*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57FBF55" w14:textId="567FE689" w:rsidR="004F2E30" w:rsidRPr="0075077A" w:rsidRDefault="00103857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2,12</w:t>
            </w:r>
          </w:p>
        </w:tc>
      </w:tr>
      <w:tr w:rsidR="00360C68" w:rsidRPr="0075077A" w14:paraId="79C0D07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269951E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6.1.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78A869F" w14:textId="25EC885C" w:rsidR="004F2E30" w:rsidRPr="00152E83" w:rsidRDefault="00152E83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Категория земли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85B8316" w14:textId="215532FA" w:rsidR="00152E83" w:rsidRPr="0075077A" w:rsidRDefault="00152E83" w:rsidP="00152E83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152E8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</w:t>
            </w:r>
            <w:r w:rsidR="0010385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ного назначения</w:t>
            </w:r>
            <w:proofErr w:type="gramEnd"/>
          </w:p>
        </w:tc>
      </w:tr>
      <w:tr w:rsidR="00360C68" w:rsidRPr="0075077A" w14:paraId="58677624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50A272A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6.2.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18D7078" w14:textId="26B08A64" w:rsidR="004F2E30" w:rsidRPr="0075077A" w:rsidRDefault="00152E83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Функциональная зона в соответствии с ПЗЗ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A2068F6" w14:textId="194F3372" w:rsidR="004F2E30" w:rsidRPr="00EA3CFF" w:rsidRDefault="00EA3CFF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6"/>
                <w:szCs w:val="26"/>
                <w:lang w:eastAsia="ru-RU"/>
              </w:rPr>
              <w:t>Производственная зона</w:t>
            </w:r>
          </w:p>
        </w:tc>
      </w:tr>
      <w:tr w:rsidR="00360C68" w:rsidRPr="0075077A" w14:paraId="481BB065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42C1594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A4481B7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Расстояние до границы, км*: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ближайшего населенного пункта,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районного центра,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г. Челябинска,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г. Уфа,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г. Екатеринбурга,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г. Москва</w:t>
            </w:r>
            <w:proofErr w:type="gramEnd"/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BA20164" w14:textId="77777777" w:rsidR="006A6C0F" w:rsidRDefault="006A6C0F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14:paraId="649B5FFB" w14:textId="339D1368" w:rsidR="00544559" w:rsidRDefault="00544559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4455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0,48 км до </w:t>
            </w:r>
            <w:proofErr w:type="spellStart"/>
            <w:r w:rsidRPr="0054455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</w:t>
            </w:r>
            <w:proofErr w:type="gramStart"/>
            <w:r w:rsidRPr="0054455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.С</w:t>
            </w:r>
            <w:proofErr w:type="gramEnd"/>
            <w:r w:rsidRPr="0054455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ары</w:t>
            </w:r>
            <w:proofErr w:type="spellEnd"/>
          </w:p>
          <w:p w14:paraId="511C35B7" w14:textId="77777777" w:rsidR="006A6C0F" w:rsidRDefault="006A6C0F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14:paraId="26B2BC23" w14:textId="77777777" w:rsidR="004F2E30" w:rsidRDefault="00544559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16,6</w:t>
            </w:r>
          </w:p>
          <w:p w14:paraId="2F0842AE" w14:textId="77777777" w:rsidR="00544559" w:rsidRDefault="00544559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27</w:t>
            </w:r>
          </w:p>
          <w:p w14:paraId="549BF3F3" w14:textId="77777777" w:rsidR="00544559" w:rsidRDefault="00544559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340,24</w:t>
            </w:r>
          </w:p>
          <w:p w14:paraId="7DEA9E72" w14:textId="77777777" w:rsidR="006A6C0F" w:rsidRDefault="006A6C0F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225,44</w:t>
            </w:r>
          </w:p>
          <w:p w14:paraId="3131371A" w14:textId="6D14377F" w:rsidR="006A6C0F" w:rsidRPr="0075077A" w:rsidRDefault="006A6C0F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A6C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1 495,72</w:t>
            </w:r>
          </w:p>
        </w:tc>
      </w:tr>
      <w:tr w:rsidR="00360C68" w:rsidRPr="0075077A" w14:paraId="019BB69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94AE543" w14:textId="2CCD6E35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94A1B9F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Расстояние до железной дороги, км*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B128C43" w14:textId="4FA96A50" w:rsidR="004F2E30" w:rsidRPr="0075077A" w:rsidRDefault="00D83566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3,57</w:t>
            </w:r>
          </w:p>
        </w:tc>
      </w:tr>
      <w:tr w:rsidR="00360C68" w:rsidRPr="0075077A" w14:paraId="38DAD33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DB886F0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9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B1D74FD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Расстояние до автомобильной дороги, км*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41DDE01" w14:textId="57D7EC3F" w:rsidR="004F2E30" w:rsidRPr="0075077A" w:rsidRDefault="00D83566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</w:t>
            </w:r>
          </w:p>
        </w:tc>
      </w:tr>
      <w:tr w:rsidR="00360C68" w:rsidRPr="0075077A" w14:paraId="53CE87EB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DE67CD7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E5007FD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Расстояние до ближайшего аэропорта, км*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F4F647A" w14:textId="362D28D0" w:rsidR="004F2E30" w:rsidRPr="0075077A" w:rsidRDefault="00D83566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53,542</w:t>
            </w:r>
          </w:p>
        </w:tc>
      </w:tr>
      <w:tr w:rsidR="00360C68" w:rsidRPr="0075077A" w14:paraId="32FE47D7" w14:textId="77777777" w:rsidTr="007569B0">
        <w:tc>
          <w:tcPr>
            <w:tcW w:w="10207" w:type="dxa"/>
            <w:gridSpan w:val="3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8A09198" w14:textId="23F26CB3" w:rsidR="00360C68" w:rsidRPr="0075077A" w:rsidRDefault="00360C68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 Техническое присоединение к сетям инженерно-технического обеспечения</w:t>
            </w:r>
          </w:p>
        </w:tc>
      </w:tr>
      <w:tr w:rsidR="00360C68" w:rsidRPr="0075077A" w14:paraId="1B4E2505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E943E52" w14:textId="49303515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12.1 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8278BA8" w14:textId="5E90D296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Водоснабжение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0258AE4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0AC8E87D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578EA2D" w14:textId="3FD34C28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ABC9B9C" w14:textId="281D75F2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0AA92A7" w14:textId="047F1307" w:rsidR="00360C68" w:rsidRPr="0075077A" w:rsidRDefault="00B256CD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нет</w:t>
            </w:r>
          </w:p>
        </w:tc>
      </w:tr>
      <w:tr w:rsidR="00360C68" w:rsidRPr="0075077A" w14:paraId="15C96665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2FF59DF" w14:textId="0D428F79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9278FE1" w14:textId="4D86BE2B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DC7670E" w14:textId="453A4DB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360C68" w:rsidRPr="0075077A" w14:paraId="5828A95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7A368F5" w14:textId="68C43401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2FE5DB6" w14:textId="4A0BF1FD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35DFFBC" w14:textId="474F58C4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360C68" w:rsidRPr="0075077A" w14:paraId="2F26E10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755FF62" w14:textId="4A0D3995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9330721" w14:textId="7866F5EC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5A53D21" w14:textId="28B0C37F" w:rsidR="00360C68" w:rsidRPr="00467EE3" w:rsidRDefault="00467EE3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</w:t>
            </w:r>
            <w:r w:rsidR="00152E83" w:rsidRPr="00467EE3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 xml:space="preserve">елательно указать </w:t>
            </w:r>
            <w:r w:rsidR="00B23ECD" w:rsidRPr="00467EE3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на</w:t>
            </w:r>
            <w:r w:rsidR="00B23ECD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 xml:space="preserve">значение сетей, от которых планируется подключение </w:t>
            </w:r>
          </w:p>
        </w:tc>
      </w:tr>
      <w:tr w:rsidR="00360C68" w:rsidRPr="0075077A" w14:paraId="6DC60249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A456DDC" w14:textId="5970EB43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12.1.5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4948A1F" w14:textId="7D20C764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подключения: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183865A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2BE81C9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7E0A590" w14:textId="1371E07C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03C63E0" w14:textId="12BDBCAE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питьевую воду,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7D044B2" w14:textId="6E5D8D41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7EA072E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C6663CA" w14:textId="13FC2B91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121.5.2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F0F0B0F" w14:textId="4C2010AC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техническую воду,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F280DA6" w14:textId="1600F89E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56A21DB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D60D5F0" w14:textId="052C7CC4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6FC1A80" w14:textId="16BB1C5C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транспортировку воды,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09170D3" w14:textId="3E4E7E92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7C7E138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EA82DC3" w14:textId="7302A959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4F080D0" w14:textId="4827AB33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Максимально допустимая мощность,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98A5F7C" w14:textId="645A713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0C25D9B9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167FFE2" w14:textId="08A4B1EE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DD084D3" w14:textId="314AA325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питьевую воду,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3847915" w14:textId="6A8C0B8E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54E81A0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7E6FBF4" w14:textId="17619850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121.5.2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35C8B65" w14:textId="161CEEAF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техническую воду,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05C6DAB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50EB862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9A5CEBA" w14:textId="6EFD7D33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8F8A37D" w14:textId="0DB8EE43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транспортировку воды,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5A4DE27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5F95245B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A3BD839" w14:textId="0A994700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12.1.5.4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4E2BBF4" w14:textId="3545897E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Максимально допустимая мощность,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95150CA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1F5F58B4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787239A" w14:textId="47B86CFB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66DC229" w14:textId="0939BA98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Свободная мощность,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BBE5213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5DDD21F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ACA2D19" w14:textId="06B811CB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12.1.5.6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930FD9C" w14:textId="5E8F518A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Пропускная способность,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77E284F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3B4B89C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7503F0E" w14:textId="664D58C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12.2.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C8FCE82" w14:textId="666FFFA1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Водоотведение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3F22393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7569B0" w:rsidRPr="0075077A" w14:paraId="2C825B0E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2F24E1C" w14:textId="307CF9BC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4AB7B7E" w14:textId="45856D93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1AD32CB" w14:textId="1A09B063" w:rsidR="007569B0" w:rsidRPr="0075077A" w:rsidRDefault="00B256CD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нет</w:t>
            </w:r>
          </w:p>
        </w:tc>
      </w:tr>
      <w:tr w:rsidR="007569B0" w:rsidRPr="0075077A" w14:paraId="28D302D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B04EF53" w14:textId="2AC976CC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75E42E9" w14:textId="0DDF3426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6398C95" w14:textId="46E04695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7569B0" w:rsidRPr="0075077A" w14:paraId="06DE578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E522B5D" w14:textId="2500A57C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1567DC1" w14:textId="24D95A58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E232F66" w14:textId="416BA2B5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7569B0" w:rsidRPr="0075077A" w14:paraId="463D06F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AA72E55" w14:textId="3AF4AEEB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AA95F01" w14:textId="57E72F9B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EAE77F7" w14:textId="1786860C" w:rsidR="007569B0" w:rsidRPr="00B23ECD" w:rsidRDefault="00B23ECD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</w:pPr>
            <w:r w:rsidRPr="00B23ECD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Желательно указать назначение сетей, от которых планируется подключение</w:t>
            </w:r>
          </w:p>
        </w:tc>
      </w:tr>
      <w:tr w:rsidR="007569B0" w:rsidRPr="0075077A" w14:paraId="66BE682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B8EC134" w14:textId="5B1A3D06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12.2.5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E96CCC3" w14:textId="18A408B7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подключения: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A3A398B" w14:textId="77777777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7569B0" w:rsidRPr="0075077A" w14:paraId="79644E2B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0310DC4" w14:textId="67EF1FC8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4EA0560" w14:textId="5BA32A8C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водоотведение,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0DD0061" w14:textId="77777777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7569B0" w:rsidRPr="0075077A" w14:paraId="0210477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0A1EFF8" w14:textId="1DA43678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116F4D3" w14:textId="77777777" w:rsidR="007569B0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Пропускная способность, куб. м/ч</w:t>
            </w:r>
          </w:p>
          <w:p w14:paraId="1B721445" w14:textId="77777777" w:rsidR="00B23ECD" w:rsidRDefault="00B23ECD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</w:p>
          <w:p w14:paraId="10F2C96B" w14:textId="77777777" w:rsidR="00B23ECD" w:rsidRDefault="00B23ECD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</w:p>
          <w:p w14:paraId="7F7FC3D3" w14:textId="02805969" w:rsidR="00B23ECD" w:rsidRPr="0075077A" w:rsidRDefault="00B23ECD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3886179" w14:textId="77777777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7569B0" w:rsidRPr="0075077A" w14:paraId="3B26201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4F4EBC6" w14:textId="0EF38DE2" w:rsidR="00453139" w:rsidRPr="0075077A" w:rsidRDefault="00453139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13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305D603" w14:textId="3DF7FE96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Газоснабжение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1EFE4B8" w14:textId="016D7120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6198D039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55041F6" w14:textId="4F09AB9F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2FF3B09" w14:textId="4109DAC3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4887261" w14:textId="5E9993AB" w:rsidR="00453139" w:rsidRPr="0075077A" w:rsidRDefault="00EE79FB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нет</w:t>
            </w:r>
          </w:p>
        </w:tc>
      </w:tr>
      <w:tr w:rsidR="00453139" w:rsidRPr="0075077A" w14:paraId="11548AD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B7A1D85" w14:textId="321A492D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6CB7A97" w14:textId="35761120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72AD5B1" w14:textId="0D7BC0EF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453139" w:rsidRPr="0075077A" w14:paraId="18B31ED9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054710B" w14:textId="5FA54F2A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2819D52" w14:textId="63DADCE4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17D22F6" w14:textId="5E59007A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453139" w:rsidRPr="0075077A" w14:paraId="1794E1C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5EACB20" w14:textId="17742682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12.3.4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B7F600B" w14:textId="5DF60910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0946288" w14:textId="0DA58FB8" w:rsidR="00453139" w:rsidRPr="00B23ECD" w:rsidRDefault="00B23E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</w:pPr>
            <w:r w:rsidRPr="00B23ECD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Желательно указать назначение сетей, от которых планируется подключение</w:t>
            </w:r>
          </w:p>
        </w:tc>
      </w:tr>
      <w:tr w:rsidR="00453139" w:rsidRPr="0075077A" w14:paraId="32C9383E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BAF0466" w14:textId="388551CB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12.3.5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4489BFE" w14:textId="6D9FA565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подключения: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0951812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640E7264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402BF0F" w14:textId="1A19B193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86871B9" w14:textId="66BE153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Оптовая цена на газ, руб./1000 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9DFA6CB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B8D6CC7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30775B3" w14:textId="2540BD64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03AF751" w14:textId="3FAE7A13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услуги по транспортировке газа, руб./1000 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12ECD7A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3293C96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7B9B5B0" w14:textId="238DEF1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A7BE831" w14:textId="171A0413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Группа конечных потребителей (в соответствии с Приказом ФСТ России от 15.12.2009 № 412-э/8)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E879609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66E2F90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A4A5468" w14:textId="5C1B01A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094C41D" w14:textId="131B38B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Специальная надбавка к тарифу на транспортировку газа, руб./1000 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6347E6D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18A0F3F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F870E51" w14:textId="165B7E2E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B3D00FB" w14:textId="4F0458F1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снабженческо-сбытовые услуги,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E5B88ED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610E60E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084A5C7" w14:textId="74D4F22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12.3.5.6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BD8878E" w14:textId="285AFC3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Величина максимального расхода газа (мощности),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CD51845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34C7749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6F7DF9F" w14:textId="458AA46B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12.3.5.7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E4AB16E" w14:textId="72D27FEC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Свободная мощность,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2857431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000DB6A0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B38578F" w14:textId="60DD00FB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12.3.5.8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C671858" w14:textId="77777777" w:rsidR="00453139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потребление, руб./куб. м</w:t>
            </w:r>
          </w:p>
          <w:p w14:paraId="6B37E13A" w14:textId="77777777" w:rsidR="00B23ECD" w:rsidRDefault="00B23E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14:paraId="753BF337" w14:textId="77777777" w:rsidR="00B23ECD" w:rsidRDefault="00B23E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14:paraId="6B83F944" w14:textId="59C85399" w:rsidR="00B23ECD" w:rsidRPr="0075077A" w:rsidRDefault="00B23E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0FE8A55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E348697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0C9B03F" w14:textId="4E4DDAF2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12.4.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47B2D3D" w14:textId="1471015C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Электроснабжение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4835A85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306C7C4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D1A84A2" w14:textId="7F15D288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D5F3F9F" w14:textId="033AB9B3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A18B1DE" w14:textId="75D41521" w:rsidR="00453139" w:rsidRPr="0075077A" w:rsidRDefault="00B256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возможно подключение</w:t>
            </w:r>
          </w:p>
        </w:tc>
      </w:tr>
      <w:tr w:rsidR="00453139" w:rsidRPr="0075077A" w14:paraId="393DA040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AF3CD66" w14:textId="7EF2B91A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61BCEC4" w14:textId="40B419AD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C631D07" w14:textId="77777777" w:rsidR="009D73FE" w:rsidRPr="009D73FE" w:rsidRDefault="009D73FE" w:rsidP="009D73F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D73F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39439,06  рублей за одно присоединение</w:t>
            </w:r>
          </w:p>
          <w:p w14:paraId="23D83A34" w14:textId="615D7261" w:rsidR="00453139" w:rsidRPr="0075077A" w:rsidRDefault="009D73FE" w:rsidP="009D73F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D73F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696091,03  руб./</w:t>
            </w:r>
            <w:proofErr w:type="gramStart"/>
            <w:r w:rsidRPr="009D73F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км</w:t>
            </w:r>
            <w:proofErr w:type="gramEnd"/>
          </w:p>
        </w:tc>
      </w:tr>
      <w:tr w:rsidR="00453139" w:rsidRPr="0075077A" w14:paraId="71853AD0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89F57AB" w14:textId="24A5FECD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12.4.3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3F30C33" w14:textId="0F2CC48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A3271F9" w14:textId="77777777" w:rsidR="009D73FE" w:rsidRPr="009D73FE" w:rsidRDefault="009D73FE" w:rsidP="009D73F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D73F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39439,06  рублей за одно присоединение</w:t>
            </w:r>
          </w:p>
          <w:p w14:paraId="1E27A22C" w14:textId="2C4B3D97" w:rsidR="00453139" w:rsidRPr="0075077A" w:rsidRDefault="009D73FE" w:rsidP="009D73F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D73F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3945815,63 руб./</w:t>
            </w:r>
            <w:proofErr w:type="gramStart"/>
            <w:r w:rsidRPr="009D73F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км</w:t>
            </w:r>
            <w:bookmarkStart w:id="0" w:name="_GoBack"/>
            <w:bookmarkEnd w:id="0"/>
            <w:proofErr w:type="gramEnd"/>
          </w:p>
        </w:tc>
      </w:tr>
      <w:tr w:rsidR="00453139" w:rsidRPr="0075077A" w14:paraId="439C9B5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E201524" w14:textId="16D0408E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FD7F487" w14:textId="4E493FA2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ACC887A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672CB8B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F3A0802" w14:textId="63D2A900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05227E4" w14:textId="23AA460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AD136B7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3EB77EC7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D6E12E3" w14:textId="564D835C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2D77172" w14:textId="76B5542F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E27FA3A" w14:textId="256B8144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453139" w:rsidRPr="0075077A" w14:paraId="61D404C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8052AB5" w14:textId="284AE0A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944366C" w14:textId="5B991D11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8E8B0D1" w14:textId="1BFCEA12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453139" w:rsidRPr="0075077A" w14:paraId="68FADA2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808DE47" w14:textId="50AC86A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744244E" w14:textId="05B6DE3C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C31AE5D" w14:textId="4D25D129" w:rsidR="00453139" w:rsidRPr="0075077A" w:rsidRDefault="00B23E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23ECD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Желательно указать назначение сетей, от которых планируется подключение</w:t>
            </w:r>
          </w:p>
        </w:tc>
      </w:tr>
      <w:tr w:rsidR="00453139" w:rsidRPr="0075077A" w14:paraId="171B9118" w14:textId="77777777" w:rsidTr="00453139">
        <w:trPr>
          <w:trHeight w:val="219"/>
        </w:trPr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D488F6F" w14:textId="4D43878E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12.4.5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3B35D2F" w14:textId="32B43E0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подключения: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30A8EF9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2F513247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5122267" w14:textId="3164C97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3BE8CED" w14:textId="02920598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Ценовая категория (ЦК 1–6) (в соответствии с постановлением Правительства РФ от 04.05.2012 № 442)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031532F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47B1F66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4853BDF" w14:textId="36ED5B81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6567C1C" w14:textId="4ADC420D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услуги по передаче электрической энергии, руб./</w:t>
            </w:r>
            <w:proofErr w:type="spellStart"/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МВт·ч</w:t>
            </w:r>
            <w:proofErr w:type="spellEnd"/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EE3E416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3251546B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05F459F" w14:textId="7EDEC390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1FEA580" w14:textId="43015928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услуги по оперативно-диспетчерскому управлению, руб./</w:t>
            </w:r>
            <w:proofErr w:type="spellStart"/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кВт·ч</w:t>
            </w:r>
            <w:proofErr w:type="spellEnd"/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11FF6F1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EDECF70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B3479FA" w14:textId="25C63876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7381314" w14:textId="4070D40B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Сбытовая надбавка гарантирующего поставщика, руб./</w:t>
            </w:r>
            <w:proofErr w:type="spellStart"/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кВт·ч</w:t>
            </w:r>
            <w:proofErr w:type="spellEnd"/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D40ED5D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026C85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12F28CB" w14:textId="43838748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93CBB4D" w14:textId="27E9B478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Максимальная мощность, МВт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9EA64B8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4DEFEDF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D4CA014" w14:textId="4BBD14DE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12.4.5.6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FA60B03" w14:textId="2FD6681C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Свободная мощность, МВт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0015393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4952E2EB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0F3D635" w14:textId="4F64BD62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12.4.5.7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56D8379" w14:textId="66C22FD1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Стоимость мощности, руб./кВт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5599917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D7692E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66B519E" w14:textId="5702F0B2" w:rsidR="00453139" w:rsidRPr="0075077A" w:rsidRDefault="00CA4C50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lastRenderedPageBreak/>
              <w:t>12.5.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E26ECAB" w14:textId="767A9069" w:rsidR="00453139" w:rsidRPr="0075077A" w:rsidRDefault="00CA4C50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Теплоснабжение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65246E4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001106AF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2DFD59A" w14:textId="46558310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01257B4" w14:textId="5991D201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ABB574C" w14:textId="643B900B" w:rsidR="00CA4C50" w:rsidRPr="0075077A" w:rsidRDefault="00B256CD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нет</w:t>
            </w:r>
          </w:p>
        </w:tc>
      </w:tr>
      <w:tr w:rsidR="00CA4C50" w:rsidRPr="0075077A" w14:paraId="51BE5A0D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0BD84B9" w14:textId="4A325E5C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19954D9" w14:textId="095ABBC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258BFAE" w14:textId="78E2784A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CA4C50" w:rsidRPr="0075077A" w14:paraId="424E425D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39CF422" w14:textId="232D9529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74E7AC4" w14:textId="26C01D7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8C896CE" w14:textId="333804D9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CA4C50" w:rsidRPr="0075077A" w14:paraId="016A7675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361260F" w14:textId="071EDAC4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0FDFB85" w14:textId="45BB5430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AA6F0A3" w14:textId="3ED5E0B8" w:rsidR="00CA4C50" w:rsidRPr="0075077A" w:rsidRDefault="00B23ECD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23ECD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Желательно указать назначение сетей, от которых планируется подключение</w:t>
            </w:r>
          </w:p>
        </w:tc>
      </w:tr>
      <w:tr w:rsidR="00CA4C50" w:rsidRPr="0075077A" w14:paraId="2013C74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C2B639A" w14:textId="3D938AFC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12.5.5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798FDA9" w14:textId="6047AC6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подключения: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34819D5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9C4004D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4647BDA" w14:textId="201B344A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DF01A7B" w14:textId="4EB1B4F4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тепловую энергию (мощность),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F34DB0B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4D510449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B394FF9" w14:textId="1277C5B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0BDE504" w14:textId="17E8C57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теплоноситель,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00790F6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031C161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11E2E37" w14:textId="57ED153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DDFCE57" w14:textId="3D54B448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услуги по передаче тепловой энергии,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DFBE20E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761FD9C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420576D" w14:textId="7594EFF1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7C6E530" w14:textId="6DC5DCD2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услуги по поддержанию резервной тепловой мощности,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4532E31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3C438AC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002329B" w14:textId="5AB55042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F5C3CB9" w14:textId="78D4EA6F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потребление,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0926BEE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74711AB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B18A400" w14:textId="1B32AB33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B584EF8" w14:textId="01DE7535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тепловую энергию (мощность),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5DA5810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760236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5D324F6" w14:textId="05FFBE01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12.6.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03D93C3" w14:textId="03C70B0E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Вывоз твердых коммунальных отходов (ТКО)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55A61A1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59DF5C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D847E1F" w14:textId="7CB1DB2B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12.6.1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EE758A8" w14:textId="4E320E9C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договора оказания услуг (да/нет/возможно заключение)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C41065C" w14:textId="5C11E184" w:rsidR="00CA4C50" w:rsidRPr="0075077A" w:rsidRDefault="00B256CD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возможно заключение</w:t>
            </w:r>
          </w:p>
        </w:tc>
      </w:tr>
      <w:tr w:rsidR="00CA4C50" w:rsidRPr="0075077A" w14:paraId="6A37C0C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B582978" w14:textId="7167589A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12.6.2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03BDB68" w14:textId="24BEF54C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35CCD2C" w14:textId="0E53C85E" w:rsidR="00CA4C50" w:rsidRPr="00122C33" w:rsidRDefault="00122C33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</w:pPr>
            <w:r w:rsidRPr="00122C33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 xml:space="preserve">Желательно указать назначение сетей, от </w:t>
            </w:r>
            <w:r w:rsidRPr="00122C33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lastRenderedPageBreak/>
              <w:t>которых планируется подключение</w:t>
            </w:r>
          </w:p>
        </w:tc>
      </w:tr>
      <w:tr w:rsidR="00CA4C50" w:rsidRPr="0075077A" w14:paraId="79210134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6876D92" w14:textId="4CD52712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lastRenderedPageBreak/>
              <w:t>12.6.3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4837A64" w14:textId="2848BBC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заключенного договора: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2FB2E04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74ABE3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7332EF4" w14:textId="7661B968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12.6.3.1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19D170A" w14:textId="1E12B9E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Способ расчета тарифа на вывоз ТКО (по фактическому объему / по нормативу)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289B0A7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2A8F19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0DB812D" w14:textId="4F7294C8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12.6.3.2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FF77EC8" w14:textId="79C28988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вывоз ТКО (при расчете по фактическому объему),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4C7738F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E9B0D5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12BAEAA" w14:textId="37230E2F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12.6.3.3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3D8614A" w14:textId="56E3EA94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вывоз ТКО (при расчете по нормативу), руб./</w:t>
            </w:r>
            <w:proofErr w:type="spellStart"/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мес</w:t>
            </w:r>
            <w:proofErr w:type="spellEnd"/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F1909D6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32CD88B0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4C36F3E" w14:textId="4992A35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88F6E98" w14:textId="670ED4DD" w:rsidR="00CA4C50" w:rsidRPr="005278F1" w:rsidRDefault="005278F1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5278F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 xml:space="preserve">Ответственный исполнитель (указывается контактное лицо, которое сможет оперативно ответить на вопросы по данной площадке) 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192AB97" w14:textId="73039868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Организация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ФИО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Телефон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Адрес: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E-mail:</w:t>
            </w:r>
          </w:p>
        </w:tc>
      </w:tr>
    </w:tbl>
    <w:p w14:paraId="1CF2A028" w14:textId="75763DD5" w:rsidR="004F2E30" w:rsidRPr="004F2E30" w:rsidRDefault="004F2E30" w:rsidP="009D23DD">
      <w:pPr>
        <w:shd w:val="clear" w:color="auto" w:fill="FFFFFF"/>
        <w:spacing w:after="0" w:line="240" w:lineRule="auto"/>
        <w:outlineLvl w:val="4"/>
        <w:rPr>
          <w:rFonts w:ascii="Times New Roman" w:eastAsia="Times New Roman" w:hAnsi="Times New Roman" w:cs="Times New Roman"/>
          <w:b/>
          <w:bCs/>
          <w:color w:val="0F1115"/>
          <w:sz w:val="26"/>
          <w:szCs w:val="26"/>
          <w:lang w:eastAsia="ru-RU"/>
        </w:rPr>
      </w:pPr>
    </w:p>
    <w:p w14:paraId="7AD1B72A" w14:textId="5CE66276" w:rsidR="00372059" w:rsidRPr="004F2E30" w:rsidRDefault="00E02D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5C31FF" wp14:editId="4C163A80">
            <wp:extent cx="5940425" cy="3215640"/>
            <wp:effectExtent l="0" t="0" r="317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5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72059" w:rsidRPr="004F2E30" w:rsidSect="004F2E30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740B17"/>
    <w:multiLevelType w:val="hybridMultilevel"/>
    <w:tmpl w:val="EA5087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1A7E"/>
    <w:rsid w:val="00103857"/>
    <w:rsid w:val="00122C33"/>
    <w:rsid w:val="00152E83"/>
    <w:rsid w:val="00237F0A"/>
    <w:rsid w:val="00355D72"/>
    <w:rsid w:val="00360C68"/>
    <w:rsid w:val="00372059"/>
    <w:rsid w:val="00453139"/>
    <w:rsid w:val="00467EE3"/>
    <w:rsid w:val="004F2E30"/>
    <w:rsid w:val="005278F1"/>
    <w:rsid w:val="00544559"/>
    <w:rsid w:val="005B2966"/>
    <w:rsid w:val="00635FC3"/>
    <w:rsid w:val="006A6C0F"/>
    <w:rsid w:val="006C1A7E"/>
    <w:rsid w:val="00702D6B"/>
    <w:rsid w:val="00712386"/>
    <w:rsid w:val="0075077A"/>
    <w:rsid w:val="007569B0"/>
    <w:rsid w:val="007A1C11"/>
    <w:rsid w:val="0095249A"/>
    <w:rsid w:val="009D23DD"/>
    <w:rsid w:val="009D73FE"/>
    <w:rsid w:val="00B23ECD"/>
    <w:rsid w:val="00B256CD"/>
    <w:rsid w:val="00C71B75"/>
    <w:rsid w:val="00CA4C50"/>
    <w:rsid w:val="00D3536A"/>
    <w:rsid w:val="00D83566"/>
    <w:rsid w:val="00D974DA"/>
    <w:rsid w:val="00E02DC4"/>
    <w:rsid w:val="00E42EDD"/>
    <w:rsid w:val="00E761DC"/>
    <w:rsid w:val="00E920A2"/>
    <w:rsid w:val="00EA3CFF"/>
    <w:rsid w:val="00EA7473"/>
    <w:rsid w:val="00EE79FB"/>
    <w:rsid w:val="00FA6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B8D4B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4F2E3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4F2E3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link w:val="50"/>
    <w:uiPriority w:val="9"/>
    <w:qFormat/>
    <w:rsid w:val="004F2E30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4F2E3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4F2E3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4F2E3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ds-markdown-paragraph">
    <w:name w:val="ds-markdown-paragraph"/>
    <w:basedOn w:val="a"/>
    <w:rsid w:val="004F2E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4F2E30"/>
    <w:rPr>
      <w:b/>
      <w:bCs/>
    </w:rPr>
  </w:style>
  <w:style w:type="character" w:styleId="a4">
    <w:name w:val="Hyperlink"/>
    <w:basedOn w:val="a0"/>
    <w:uiPriority w:val="99"/>
    <w:unhideWhenUsed/>
    <w:rsid w:val="004F2E30"/>
    <w:rPr>
      <w:color w:val="0000FF"/>
      <w:u w:val="single"/>
    </w:rPr>
  </w:style>
  <w:style w:type="character" w:styleId="a5">
    <w:name w:val="annotation reference"/>
    <w:basedOn w:val="a0"/>
    <w:uiPriority w:val="99"/>
    <w:semiHidden/>
    <w:unhideWhenUsed/>
    <w:rsid w:val="007569B0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7569B0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7569B0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7569B0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7569B0"/>
    <w:rPr>
      <w:b/>
      <w:bCs/>
      <w:sz w:val="20"/>
      <w:szCs w:val="20"/>
    </w:rPr>
  </w:style>
  <w:style w:type="table" w:styleId="aa">
    <w:name w:val="Table Grid"/>
    <w:basedOn w:val="a1"/>
    <w:uiPriority w:val="39"/>
    <w:rsid w:val="009D23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152E83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E02D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02D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4F2E3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4F2E3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link w:val="50"/>
    <w:uiPriority w:val="9"/>
    <w:qFormat/>
    <w:rsid w:val="004F2E30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4F2E3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4F2E3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4F2E3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ds-markdown-paragraph">
    <w:name w:val="ds-markdown-paragraph"/>
    <w:basedOn w:val="a"/>
    <w:rsid w:val="004F2E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4F2E30"/>
    <w:rPr>
      <w:b/>
      <w:bCs/>
    </w:rPr>
  </w:style>
  <w:style w:type="character" w:styleId="a4">
    <w:name w:val="Hyperlink"/>
    <w:basedOn w:val="a0"/>
    <w:uiPriority w:val="99"/>
    <w:unhideWhenUsed/>
    <w:rsid w:val="004F2E30"/>
    <w:rPr>
      <w:color w:val="0000FF"/>
      <w:u w:val="single"/>
    </w:rPr>
  </w:style>
  <w:style w:type="character" w:styleId="a5">
    <w:name w:val="annotation reference"/>
    <w:basedOn w:val="a0"/>
    <w:uiPriority w:val="99"/>
    <w:semiHidden/>
    <w:unhideWhenUsed/>
    <w:rsid w:val="007569B0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7569B0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7569B0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7569B0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7569B0"/>
    <w:rPr>
      <w:b/>
      <w:bCs/>
      <w:sz w:val="20"/>
      <w:szCs w:val="20"/>
    </w:rPr>
  </w:style>
  <w:style w:type="table" w:styleId="aa">
    <w:name w:val="Table Grid"/>
    <w:basedOn w:val="a1"/>
    <w:uiPriority w:val="39"/>
    <w:rsid w:val="009D23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152E83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E02D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02DC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458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6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149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522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0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70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36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2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maps.app.goo.gl/ayrAtkR14UTppDB67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7</Pages>
  <Words>972</Words>
  <Characters>5547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Мой Бизнес</dc:creator>
  <cp:keywords/>
  <dc:description/>
  <cp:lastModifiedBy>Ирина Владимировна Гладских</cp:lastModifiedBy>
  <cp:revision>24</cp:revision>
  <dcterms:created xsi:type="dcterms:W3CDTF">2026-03-11T09:36:00Z</dcterms:created>
  <dcterms:modified xsi:type="dcterms:W3CDTF">2026-04-02T10:55:00Z</dcterms:modified>
</cp:coreProperties>
</file>